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056" w:rsidRPr="006A10FE" w:rsidRDefault="00394056" w:rsidP="00937238">
      <w:pPr>
        <w:pStyle w:val="a3"/>
        <w:numPr>
          <w:ilvl w:val="0"/>
          <w:numId w:val="1"/>
        </w:numPr>
        <w:ind w:firstLineChars="0"/>
        <w:rPr>
          <w:b/>
        </w:rPr>
      </w:pPr>
      <w:r w:rsidRPr="006A10FE">
        <w:rPr>
          <w:rFonts w:hint="eastAsia"/>
          <w:b/>
        </w:rPr>
        <w:t>全局配置文件</w:t>
      </w:r>
      <w:r w:rsidR="00937238" w:rsidRPr="006A10FE">
        <w:rPr>
          <w:rFonts w:hint="eastAsia"/>
          <w:b/>
        </w:rPr>
        <w:t xml:space="preserve"> </w:t>
      </w:r>
      <w:r w:rsidR="00937238" w:rsidRPr="006A10FE">
        <w:rPr>
          <w:rFonts w:hint="eastAsia"/>
          <w:b/>
        </w:rPr>
        <w:t>——</w:t>
      </w:r>
      <w:r w:rsidR="00937238" w:rsidRPr="006A10FE">
        <w:rPr>
          <w:rFonts w:hint="eastAsia"/>
          <w:b/>
        </w:rPr>
        <w:t xml:space="preserve"> </w:t>
      </w:r>
      <w:r w:rsidR="00937238" w:rsidRPr="006A10FE">
        <w:rPr>
          <w:b/>
        </w:rPr>
        <w:t>GlobalSetting</w:t>
      </w:r>
      <w:r w:rsidR="00937238" w:rsidRPr="006A10FE">
        <w:rPr>
          <w:rFonts w:hint="eastAsia"/>
          <w:b/>
        </w:rPr>
        <w:t>.ini</w:t>
      </w:r>
    </w:p>
    <w:p w:rsidR="00A53675" w:rsidRDefault="00BF3852" w:rsidP="00A53675">
      <w:pPr>
        <w:pStyle w:val="a3"/>
        <w:ind w:left="360" w:firstLineChars="0" w:firstLine="0"/>
      </w:pPr>
      <w:r>
        <w:rPr>
          <w:rFonts w:hint="eastAsia"/>
        </w:rPr>
        <w:t>Device</w:t>
      </w:r>
      <w:r w:rsidR="00A53675">
        <w:rPr>
          <w:rFonts w:hint="eastAsia"/>
        </w:rPr>
        <w:t xml:space="preserve">: </w:t>
      </w:r>
      <w:r w:rsidR="00A53675">
        <w:rPr>
          <w:rFonts w:hint="eastAsia"/>
        </w:rPr>
        <w:t>選</w:t>
      </w:r>
      <w:proofErr w:type="gramStart"/>
      <w:r w:rsidR="00A53675">
        <w:rPr>
          <w:rFonts w:hint="eastAsia"/>
        </w:rPr>
        <w:t>擇</w:t>
      </w:r>
      <w:proofErr w:type="gramEnd"/>
      <w:r w:rsidR="00A53675">
        <w:rPr>
          <w:rFonts w:hint="eastAsia"/>
        </w:rPr>
        <w:t>的</w:t>
      </w:r>
      <w:r>
        <w:rPr>
          <w:rFonts w:hint="eastAsia"/>
        </w:rPr>
        <w:t>Device</w:t>
      </w:r>
      <w:r w:rsidR="00A53675">
        <w:rPr>
          <w:rFonts w:hint="eastAsia"/>
        </w:rPr>
        <w:t>，</w:t>
      </w:r>
      <w:r w:rsidR="00A53675">
        <w:rPr>
          <w:rFonts w:hint="eastAsia"/>
        </w:rPr>
        <w:t>AP</w:t>
      </w:r>
      <w:proofErr w:type="gramStart"/>
      <w:r w:rsidR="00A53675">
        <w:rPr>
          <w:rFonts w:hint="eastAsia"/>
        </w:rPr>
        <w:t>將</w:t>
      </w:r>
      <w:proofErr w:type="gramEnd"/>
      <w:r w:rsidR="00A53675">
        <w:rPr>
          <w:rFonts w:hint="eastAsia"/>
        </w:rPr>
        <w:t>在</w:t>
      </w:r>
      <w:r>
        <w:rPr>
          <w:rFonts w:hint="eastAsia"/>
        </w:rPr>
        <w:t>device</w:t>
      </w:r>
      <w:r w:rsidR="00A53675">
        <w:rPr>
          <w:rFonts w:hint="eastAsia"/>
        </w:rPr>
        <w:t>文件夾中以該名稱加載</w:t>
      </w:r>
      <w:r>
        <w:rPr>
          <w:rFonts w:hint="eastAsia"/>
        </w:rPr>
        <w:t>Device</w:t>
      </w:r>
      <w:r w:rsidR="00A53675">
        <w:rPr>
          <w:rFonts w:hint="eastAsia"/>
        </w:rPr>
        <w:t>配置文件。</w:t>
      </w:r>
    </w:p>
    <w:p w:rsidR="00B831EE" w:rsidRDefault="00A53675" w:rsidP="00A53675">
      <w:pPr>
        <w:pStyle w:val="a3"/>
        <w:ind w:left="360" w:firstLineChars="0" w:firstLine="0"/>
      </w:pPr>
      <w:r>
        <w:rPr>
          <w:rFonts w:hint="eastAsia"/>
        </w:rPr>
        <w:t>Property</w:t>
      </w:r>
      <w:r>
        <w:rPr>
          <w:rFonts w:hint="eastAsia"/>
        </w:rPr>
        <w:t>：</w:t>
      </w:r>
    </w:p>
    <w:p w:rsidR="00A53675" w:rsidRDefault="00A53675" w:rsidP="00A53675">
      <w:pPr>
        <w:pStyle w:val="a3"/>
        <w:ind w:left="360" w:firstLineChars="0" w:firstLine="0"/>
      </w:pPr>
      <w:r>
        <w:t>IDE3000_Path</w:t>
      </w:r>
      <w:r>
        <w:rPr>
          <w:rFonts w:hint="eastAsia"/>
        </w:rPr>
        <w:t>：自</w:t>
      </w:r>
      <w:proofErr w:type="gramStart"/>
      <w:r>
        <w:rPr>
          <w:rFonts w:hint="eastAsia"/>
        </w:rPr>
        <w:t>動導</w:t>
      </w:r>
      <w:proofErr w:type="gramEnd"/>
      <w:r>
        <w:rPr>
          <w:rFonts w:hint="eastAsia"/>
        </w:rPr>
        <w:t>出工程</w:t>
      </w:r>
      <w:proofErr w:type="gramStart"/>
      <w:r>
        <w:rPr>
          <w:rFonts w:hint="eastAsia"/>
        </w:rPr>
        <w:t>後</w:t>
      </w:r>
      <w:proofErr w:type="gramEnd"/>
      <w:r>
        <w:rPr>
          <w:rFonts w:hint="eastAsia"/>
        </w:rPr>
        <w:t>，可直接用</w:t>
      </w:r>
      <w:r>
        <w:rPr>
          <w:rFonts w:hint="eastAsia"/>
        </w:rPr>
        <w:t>IDE3000</w:t>
      </w:r>
      <w:r>
        <w:rPr>
          <w:rFonts w:hint="eastAsia"/>
        </w:rPr>
        <w:t>打開工程，該字段用</w:t>
      </w:r>
      <w:proofErr w:type="gramStart"/>
      <w:r>
        <w:rPr>
          <w:rFonts w:hint="eastAsia"/>
        </w:rPr>
        <w:t>來</w:t>
      </w:r>
      <w:proofErr w:type="gramEnd"/>
      <w:r>
        <w:rPr>
          <w:rFonts w:hint="eastAsia"/>
        </w:rPr>
        <w:t>配置</w:t>
      </w:r>
      <w:r>
        <w:rPr>
          <w:rFonts w:hint="eastAsia"/>
        </w:rPr>
        <w:t>IDE3000.exe</w:t>
      </w:r>
      <w:r>
        <w:rPr>
          <w:rFonts w:hint="eastAsia"/>
        </w:rPr>
        <w:t>的路</w:t>
      </w:r>
      <w:proofErr w:type="gramStart"/>
      <w:r>
        <w:rPr>
          <w:rFonts w:hint="eastAsia"/>
        </w:rPr>
        <w:t>徑</w:t>
      </w:r>
      <w:proofErr w:type="gramEnd"/>
      <w:r>
        <w:rPr>
          <w:rFonts w:hint="eastAsia"/>
        </w:rPr>
        <w:t>；</w:t>
      </w:r>
    </w:p>
    <w:p w:rsidR="00A53675" w:rsidRDefault="00A53675" w:rsidP="00A53675">
      <w:pPr>
        <w:pStyle w:val="a3"/>
        <w:ind w:left="360" w:firstLineChars="0" w:firstLine="0"/>
      </w:pPr>
      <w:proofErr w:type="spellStart"/>
      <w:r>
        <w:t>SlidAvgCount</w:t>
      </w:r>
      <w:proofErr w:type="spellEnd"/>
      <w:r>
        <w:rPr>
          <w:rFonts w:hint="eastAsia"/>
        </w:rPr>
        <w:t>：滑</w:t>
      </w:r>
      <w:proofErr w:type="gramStart"/>
      <w:r>
        <w:rPr>
          <w:rFonts w:hint="eastAsia"/>
        </w:rPr>
        <w:t>動求平均</w:t>
      </w:r>
      <w:proofErr w:type="gramEnd"/>
      <w:r>
        <w:rPr>
          <w:rFonts w:hint="eastAsia"/>
        </w:rPr>
        <w:t>的個</w:t>
      </w:r>
      <w:proofErr w:type="gramStart"/>
      <w:r>
        <w:rPr>
          <w:rFonts w:hint="eastAsia"/>
        </w:rPr>
        <w:t>數</w:t>
      </w:r>
      <w:proofErr w:type="gramEnd"/>
      <w:r>
        <w:rPr>
          <w:rFonts w:hint="eastAsia"/>
        </w:rPr>
        <w:t>；</w:t>
      </w:r>
    </w:p>
    <w:p w:rsidR="00A53675" w:rsidRDefault="00A53675" w:rsidP="00A53675">
      <w:pPr>
        <w:pStyle w:val="a3"/>
        <w:ind w:left="360" w:firstLineChars="0" w:firstLine="0"/>
      </w:pPr>
      <w:proofErr w:type="spellStart"/>
      <w:r>
        <w:t>IIRFilterA</w:t>
      </w:r>
      <w:proofErr w:type="spellEnd"/>
      <w:r>
        <w:rPr>
          <w:rFonts w:hint="eastAsia"/>
        </w:rPr>
        <w:t>、</w:t>
      </w:r>
      <w:proofErr w:type="spellStart"/>
      <w:r>
        <w:t>IIRFilterB</w:t>
      </w:r>
      <w:proofErr w:type="spellEnd"/>
      <w:r>
        <w:rPr>
          <w:rFonts w:hint="eastAsia"/>
        </w:rPr>
        <w:t>：</w:t>
      </w:r>
      <w:r>
        <w:rPr>
          <w:rFonts w:hint="eastAsia"/>
        </w:rPr>
        <w:t>IIR</w:t>
      </w:r>
      <w:r>
        <w:rPr>
          <w:rFonts w:hint="eastAsia"/>
        </w:rPr>
        <w:t>濾波的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proofErr w:type="gramStart"/>
      <w:r>
        <w:rPr>
          <w:rFonts w:hint="eastAsia"/>
        </w:rPr>
        <w:t>參數</w:t>
      </w:r>
      <w:proofErr w:type="gramEnd"/>
      <w:r>
        <w:rPr>
          <w:rFonts w:hint="eastAsia"/>
        </w:rPr>
        <w:t>；</w:t>
      </w:r>
    </w:p>
    <w:p w:rsidR="00A53675" w:rsidRPr="00A53675" w:rsidRDefault="00A53675" w:rsidP="00A53675">
      <w:pPr>
        <w:pStyle w:val="a3"/>
        <w:ind w:left="360" w:firstLineChars="0" w:firstLine="0"/>
      </w:pPr>
    </w:p>
    <w:p w:rsidR="00394056" w:rsidRPr="006A10FE" w:rsidRDefault="00BF3852" w:rsidP="00705BC4">
      <w:pPr>
        <w:pStyle w:val="a3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</w:rPr>
        <w:t>Device</w:t>
      </w:r>
      <w:r w:rsidR="00705BC4" w:rsidRPr="006A10FE">
        <w:rPr>
          <w:rFonts w:hint="eastAsia"/>
          <w:b/>
        </w:rPr>
        <w:t>配置文件</w:t>
      </w:r>
      <w:r w:rsidR="00937238" w:rsidRPr="006A10FE">
        <w:rPr>
          <w:rFonts w:hint="eastAsia"/>
          <w:b/>
        </w:rPr>
        <w:t xml:space="preserve"> </w:t>
      </w:r>
      <w:r w:rsidR="00937238" w:rsidRPr="006A10FE">
        <w:rPr>
          <w:rFonts w:hint="eastAsia"/>
          <w:b/>
        </w:rPr>
        <w:t>——</w:t>
      </w:r>
      <w:r w:rsidR="00937238" w:rsidRPr="006A10FE">
        <w:rPr>
          <w:rFonts w:hint="eastAsia"/>
          <w:b/>
        </w:rPr>
        <w:t xml:space="preserve"> </w:t>
      </w:r>
      <w:r>
        <w:rPr>
          <w:rFonts w:hint="eastAsia"/>
        </w:rPr>
        <w:t>Device</w:t>
      </w:r>
      <w:r w:rsidR="00937238" w:rsidRPr="006A10FE">
        <w:rPr>
          <w:rFonts w:hint="eastAsia"/>
          <w:b/>
        </w:rPr>
        <w:t>型號</w:t>
      </w:r>
      <w:r w:rsidR="00937238" w:rsidRPr="006A10FE">
        <w:rPr>
          <w:rFonts w:hint="eastAsia"/>
          <w:b/>
        </w:rPr>
        <w:t>.</w:t>
      </w:r>
      <w:proofErr w:type="spellStart"/>
      <w:r w:rsidR="00937238" w:rsidRPr="006A10FE">
        <w:rPr>
          <w:rFonts w:hint="eastAsia"/>
          <w:b/>
        </w:rPr>
        <w:t>ini</w:t>
      </w:r>
      <w:proofErr w:type="spellEnd"/>
    </w:p>
    <w:p w:rsidR="00705BC4" w:rsidRDefault="00BE63AD" w:rsidP="00705BC4">
      <w:pPr>
        <w:ind w:left="360"/>
      </w:pPr>
      <w:proofErr w:type="spellStart"/>
      <w:r>
        <w:t>RegAddr</w:t>
      </w:r>
      <w:proofErr w:type="spellEnd"/>
      <w:r>
        <w:rPr>
          <w:rFonts w:hint="eastAsia"/>
        </w:rPr>
        <w:t>：寄存器名稱及地址（十六進制），寄存器名稱需與</w:t>
      </w:r>
      <w:r w:rsidR="00BF3852">
        <w:rPr>
          <w:rFonts w:hint="eastAsia"/>
        </w:rPr>
        <w:t>Device</w:t>
      </w:r>
      <w:r>
        <w:rPr>
          <w:rFonts w:hint="eastAsia"/>
        </w:rPr>
        <w:t>頭文檔的名稱一致，若</w:t>
      </w:r>
      <w:proofErr w:type="gramStart"/>
      <w:r>
        <w:rPr>
          <w:rFonts w:hint="eastAsia"/>
        </w:rPr>
        <w:t>為</w:t>
      </w:r>
      <w:proofErr w:type="gramEnd"/>
      <w:r>
        <w:rPr>
          <w:rFonts w:hint="eastAsia"/>
        </w:rPr>
        <w:t>虛擬寄存器或不需要設置到</w:t>
      </w:r>
      <w:r>
        <w:rPr>
          <w:rFonts w:hint="eastAsia"/>
        </w:rPr>
        <w:t>demo</w:t>
      </w:r>
      <w:r>
        <w:rPr>
          <w:rFonts w:hint="eastAsia"/>
        </w:rPr>
        <w:t>工程初始化的，加</w:t>
      </w:r>
      <w:proofErr w:type="gramStart"/>
      <w:r>
        <w:t>”</w:t>
      </w:r>
      <w:proofErr w:type="gramEnd"/>
      <w:r>
        <w:rPr>
          <w:rFonts w:hint="eastAsia"/>
        </w:rPr>
        <w:t>_VIR</w:t>
      </w:r>
      <w:proofErr w:type="gramStart"/>
      <w:r>
        <w:t>”</w:t>
      </w:r>
      <w:r>
        <w:rPr>
          <w:rFonts w:hint="eastAsia"/>
        </w:rPr>
        <w:t>後</w:t>
      </w:r>
      <w:proofErr w:type="gramEnd"/>
      <w:r>
        <w:rPr>
          <w:rFonts w:hint="eastAsia"/>
        </w:rPr>
        <w:t>綴。</w:t>
      </w:r>
    </w:p>
    <w:p w:rsidR="00705BC4" w:rsidRPr="00BF3852" w:rsidRDefault="00705BC4" w:rsidP="00705BC4">
      <w:pPr>
        <w:ind w:left="360"/>
      </w:pPr>
    </w:p>
    <w:p w:rsidR="009E64F1" w:rsidRDefault="009E64F1" w:rsidP="00705BC4">
      <w:pPr>
        <w:ind w:left="360"/>
      </w:pPr>
      <w:r>
        <w:rPr>
          <w:rFonts w:hint="eastAsia"/>
        </w:rPr>
        <w:t>各功能模塊：</w:t>
      </w:r>
      <w:bookmarkStart w:id="0" w:name="_GoBack"/>
      <w:bookmarkEnd w:id="0"/>
    </w:p>
    <w:p w:rsidR="009E64F1" w:rsidRDefault="009E64F1" w:rsidP="00705BC4">
      <w:pPr>
        <w:ind w:left="360"/>
      </w:pPr>
      <w:r>
        <w:rPr>
          <w:rFonts w:hint="eastAsia"/>
        </w:rPr>
        <w:t>_</w:t>
      </w:r>
      <w:proofErr w:type="spellStart"/>
      <w:r>
        <w:rPr>
          <w:rFonts w:hint="eastAsia"/>
        </w:rPr>
        <w:t>Reg</w:t>
      </w:r>
      <w:proofErr w:type="spellEnd"/>
      <w:r>
        <w:rPr>
          <w:rFonts w:hint="eastAsia"/>
        </w:rPr>
        <w:t>：該模塊</w:t>
      </w:r>
      <w:proofErr w:type="gramStart"/>
      <w:r>
        <w:rPr>
          <w:rFonts w:hint="eastAsia"/>
        </w:rPr>
        <w:t>對應</w:t>
      </w:r>
      <w:proofErr w:type="gramEnd"/>
      <w:r>
        <w:rPr>
          <w:rFonts w:hint="eastAsia"/>
        </w:rPr>
        <w:t>的寄存器名稱，需與</w:t>
      </w:r>
      <w:r>
        <w:rPr>
          <w:rFonts w:hint="eastAsia"/>
        </w:rPr>
        <w:t>[</w:t>
      </w:r>
      <w:proofErr w:type="spellStart"/>
      <w:r>
        <w:t>RegAddr</w:t>
      </w:r>
      <w:proofErr w:type="spellEnd"/>
      <w:r>
        <w:rPr>
          <w:rFonts w:hint="eastAsia"/>
        </w:rPr>
        <w:t>]</w:t>
      </w:r>
      <w:r>
        <w:rPr>
          <w:rFonts w:hint="eastAsia"/>
        </w:rPr>
        <w:t>中的名稱一致；</w:t>
      </w:r>
    </w:p>
    <w:p w:rsidR="009E64F1" w:rsidRPr="009E64F1" w:rsidRDefault="009E64F1" w:rsidP="00705BC4">
      <w:pPr>
        <w:ind w:left="360"/>
      </w:pPr>
      <w:r>
        <w:rPr>
          <w:rFonts w:hint="eastAsia"/>
        </w:rPr>
        <w:t>_Bit</w:t>
      </w:r>
      <w:r>
        <w:rPr>
          <w:rFonts w:hint="eastAsia"/>
        </w:rPr>
        <w:t>：</w:t>
      </w:r>
      <w:r w:rsidR="00897E16">
        <w:rPr>
          <w:rFonts w:hint="eastAsia"/>
        </w:rPr>
        <w:t>該模塊</w:t>
      </w:r>
      <w:proofErr w:type="gramStart"/>
      <w:r w:rsidR="00897E16">
        <w:rPr>
          <w:rFonts w:hint="eastAsia"/>
        </w:rPr>
        <w:t>對應</w:t>
      </w:r>
      <w:proofErr w:type="gramEnd"/>
      <w:r w:rsidR="00897E16">
        <w:rPr>
          <w:rFonts w:hint="eastAsia"/>
        </w:rPr>
        <w:t>的寄存器中的位置，格式</w:t>
      </w:r>
      <w:proofErr w:type="spellStart"/>
      <w:r w:rsidR="00897E16">
        <w:rPr>
          <w:rFonts w:hint="eastAsia"/>
        </w:rPr>
        <w:t>highbit</w:t>
      </w:r>
      <w:proofErr w:type="spellEnd"/>
      <w:r w:rsidR="00897E16">
        <w:rPr>
          <w:rFonts w:hint="eastAsia"/>
        </w:rPr>
        <w:t xml:space="preserve"> : </w:t>
      </w:r>
      <w:proofErr w:type="spellStart"/>
      <w:r w:rsidR="00897E16">
        <w:rPr>
          <w:rFonts w:hint="eastAsia"/>
        </w:rPr>
        <w:t>lowbit</w:t>
      </w:r>
      <w:proofErr w:type="spellEnd"/>
      <w:r w:rsidR="00897E16">
        <w:rPr>
          <w:rFonts w:hint="eastAsia"/>
        </w:rPr>
        <w:t>；</w:t>
      </w:r>
    </w:p>
    <w:p w:rsidR="009E64F1" w:rsidRDefault="00897E16" w:rsidP="00705BC4">
      <w:pPr>
        <w:ind w:left="360"/>
      </w:pPr>
      <w:r>
        <w:rPr>
          <w:rFonts w:hint="eastAsia"/>
        </w:rPr>
        <w:t xml:space="preserve">_Key: </w:t>
      </w:r>
      <w:r>
        <w:rPr>
          <w:rFonts w:hint="eastAsia"/>
        </w:rPr>
        <w:t>如果是選</w:t>
      </w:r>
      <w:proofErr w:type="gramStart"/>
      <w:r>
        <w:rPr>
          <w:rFonts w:hint="eastAsia"/>
        </w:rPr>
        <w:t>擇</w:t>
      </w:r>
      <w:proofErr w:type="gramEnd"/>
      <w:r>
        <w:rPr>
          <w:rFonts w:hint="eastAsia"/>
        </w:rPr>
        <w:t>框，此處填寫可以選</w:t>
      </w:r>
      <w:proofErr w:type="gramStart"/>
      <w:r>
        <w:rPr>
          <w:rFonts w:hint="eastAsia"/>
        </w:rPr>
        <w:t>擇</w:t>
      </w:r>
      <w:proofErr w:type="gramEnd"/>
      <w:r>
        <w:rPr>
          <w:rFonts w:hint="eastAsia"/>
        </w:rPr>
        <w:t>的項；</w:t>
      </w:r>
    </w:p>
    <w:p w:rsidR="00897E16" w:rsidRDefault="00897E16" w:rsidP="00705BC4">
      <w:pPr>
        <w:ind w:left="360"/>
      </w:pPr>
      <w:r>
        <w:rPr>
          <w:rFonts w:hint="eastAsia"/>
        </w:rPr>
        <w:t xml:space="preserve">_Value: </w:t>
      </w:r>
      <w:r>
        <w:rPr>
          <w:rFonts w:hint="eastAsia"/>
        </w:rPr>
        <w:t>此處</w:t>
      </w:r>
      <w:proofErr w:type="gramStart"/>
      <w:r>
        <w:rPr>
          <w:rFonts w:hint="eastAsia"/>
        </w:rPr>
        <w:t>為</w:t>
      </w:r>
      <w:proofErr w:type="gramEnd"/>
      <w:r>
        <w:rPr>
          <w:rFonts w:hint="eastAsia"/>
        </w:rPr>
        <w:t>選</w:t>
      </w:r>
      <w:proofErr w:type="gramStart"/>
      <w:r>
        <w:rPr>
          <w:rFonts w:hint="eastAsia"/>
        </w:rPr>
        <w:t>擇</w:t>
      </w:r>
      <w:proofErr w:type="gramEnd"/>
      <w:r>
        <w:rPr>
          <w:rFonts w:hint="eastAsia"/>
        </w:rPr>
        <w:t>項</w:t>
      </w:r>
      <w:proofErr w:type="gramStart"/>
      <w:r>
        <w:rPr>
          <w:rFonts w:hint="eastAsia"/>
        </w:rPr>
        <w:t>對應</w:t>
      </w:r>
      <w:proofErr w:type="gramEnd"/>
      <w:r>
        <w:rPr>
          <w:rFonts w:hint="eastAsia"/>
        </w:rPr>
        <w:t>的寄存器設置值；</w:t>
      </w:r>
    </w:p>
    <w:p w:rsidR="00897E16" w:rsidRDefault="00897E16" w:rsidP="00705BC4">
      <w:pPr>
        <w:ind w:left="360"/>
      </w:pPr>
      <w:r>
        <w:t>_ON</w:t>
      </w:r>
      <w:r>
        <w:rPr>
          <w:rFonts w:hint="eastAsia"/>
        </w:rPr>
        <w:t>：若模塊是開關類型，此值設置開關</w:t>
      </w:r>
      <w:proofErr w:type="gramStart"/>
      <w:r>
        <w:rPr>
          <w:rFonts w:hint="eastAsia"/>
        </w:rPr>
        <w:t>為</w:t>
      </w:r>
      <w:proofErr w:type="gramEnd"/>
      <w:r>
        <w:rPr>
          <w:rFonts w:hint="eastAsia"/>
        </w:rPr>
        <w:t>ON</w:t>
      </w:r>
      <w:r>
        <w:rPr>
          <w:rFonts w:hint="eastAsia"/>
        </w:rPr>
        <w:t>時</w:t>
      </w:r>
      <w:proofErr w:type="gramStart"/>
      <w:r>
        <w:rPr>
          <w:rFonts w:hint="eastAsia"/>
        </w:rPr>
        <w:t>對應</w:t>
      </w:r>
      <w:proofErr w:type="gramEnd"/>
      <w:r>
        <w:rPr>
          <w:rFonts w:hint="eastAsia"/>
        </w:rPr>
        <w:t>bit</w:t>
      </w:r>
      <w:r>
        <w:rPr>
          <w:rFonts w:hint="eastAsia"/>
        </w:rPr>
        <w:t>的值（</w:t>
      </w:r>
      <w:r>
        <w:rPr>
          <w:rFonts w:hint="eastAsia"/>
        </w:rPr>
        <w:t>0</w:t>
      </w:r>
      <w:r>
        <w:rPr>
          <w:rFonts w:hint="eastAsia"/>
        </w:rPr>
        <w:t>還是</w:t>
      </w:r>
      <w:r>
        <w:rPr>
          <w:rFonts w:hint="eastAsia"/>
        </w:rPr>
        <w:t>1</w:t>
      </w:r>
      <w:r>
        <w:rPr>
          <w:rFonts w:hint="eastAsia"/>
        </w:rPr>
        <w:t>）；</w:t>
      </w:r>
    </w:p>
    <w:p w:rsidR="00897E16" w:rsidRDefault="00897E16" w:rsidP="00705BC4">
      <w:pPr>
        <w:ind w:left="360"/>
      </w:pPr>
      <w:r>
        <w:t>_</w:t>
      </w:r>
      <w:proofErr w:type="spellStart"/>
      <w:r>
        <w:t>DataBit</w:t>
      </w:r>
      <w:proofErr w:type="spellEnd"/>
      <w:r>
        <w:rPr>
          <w:rFonts w:hint="eastAsia"/>
        </w:rPr>
        <w:t>：若寄存器</w:t>
      </w:r>
      <w:proofErr w:type="gramStart"/>
      <w:r>
        <w:rPr>
          <w:rFonts w:hint="eastAsia"/>
        </w:rPr>
        <w:t>為數據</w:t>
      </w:r>
      <w:proofErr w:type="gramEnd"/>
      <w:r>
        <w:rPr>
          <w:rFonts w:hint="eastAsia"/>
        </w:rPr>
        <w:t>類型，此值設置</w:t>
      </w:r>
      <w:proofErr w:type="gramStart"/>
      <w:r>
        <w:rPr>
          <w:rFonts w:hint="eastAsia"/>
        </w:rPr>
        <w:t>數據對應</w:t>
      </w:r>
      <w:proofErr w:type="gramEnd"/>
      <w:r w:rsidR="00F337AC">
        <w:rPr>
          <w:rFonts w:hint="eastAsia"/>
        </w:rPr>
        <w:t>到寄存器</w:t>
      </w:r>
      <w:r>
        <w:rPr>
          <w:rFonts w:hint="eastAsia"/>
        </w:rPr>
        <w:t>的位置；</w:t>
      </w:r>
    </w:p>
    <w:p w:rsidR="00897E16" w:rsidRDefault="00897E16" w:rsidP="00705BC4">
      <w:pPr>
        <w:ind w:left="360"/>
      </w:pPr>
      <w:r>
        <w:rPr>
          <w:rFonts w:hint="eastAsia"/>
        </w:rPr>
        <w:t>{&amp;}</w:t>
      </w:r>
      <w:r>
        <w:rPr>
          <w:rFonts w:hint="eastAsia"/>
        </w:rPr>
        <w:t>：可以設置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個模塊關聯的多個寄存器；</w:t>
      </w:r>
    </w:p>
    <w:p w:rsidR="00897E16" w:rsidRPr="00897E16" w:rsidRDefault="00897E16" w:rsidP="00705BC4">
      <w:pPr>
        <w:ind w:left="360"/>
      </w:pPr>
      <w:r>
        <w:rPr>
          <w:rFonts w:hint="eastAsia"/>
        </w:rPr>
        <w:t>{,}</w:t>
      </w:r>
      <w:r>
        <w:rPr>
          <w:rFonts w:hint="eastAsia"/>
        </w:rPr>
        <w:t>：選</w:t>
      </w:r>
      <w:proofErr w:type="gramStart"/>
      <w:r>
        <w:rPr>
          <w:rFonts w:hint="eastAsia"/>
        </w:rPr>
        <w:t>擇</w:t>
      </w:r>
      <w:proofErr w:type="gramEnd"/>
      <w:r>
        <w:rPr>
          <w:rFonts w:hint="eastAsia"/>
        </w:rPr>
        <w:t>項時，與</w:t>
      </w:r>
      <w:proofErr w:type="gramStart"/>
      <w:r>
        <w:t>”</w:t>
      </w:r>
      <w:proofErr w:type="gramEnd"/>
      <w:r>
        <w:rPr>
          <w:rFonts w:hint="eastAsia"/>
        </w:rPr>
        <w:t>,</w:t>
      </w:r>
      <w:proofErr w:type="gramStart"/>
      <w:r>
        <w:t>”</w:t>
      </w:r>
      <w:proofErr w:type="gramEnd"/>
      <w:r>
        <w:rPr>
          <w:rFonts w:hint="eastAsia"/>
        </w:rPr>
        <w:t>同個功能，用</w:t>
      </w:r>
      <w:proofErr w:type="gramStart"/>
      <w:r>
        <w:rPr>
          <w:rFonts w:hint="eastAsia"/>
        </w:rPr>
        <w:t>來</w:t>
      </w:r>
      <w:proofErr w:type="gramEnd"/>
      <w:r>
        <w:rPr>
          <w:rFonts w:hint="eastAsia"/>
        </w:rPr>
        <w:t>分割選</w:t>
      </w:r>
      <w:proofErr w:type="gramStart"/>
      <w:r>
        <w:rPr>
          <w:rFonts w:hint="eastAsia"/>
        </w:rPr>
        <w:t>擇</w:t>
      </w:r>
      <w:proofErr w:type="gramEnd"/>
      <w:r>
        <w:rPr>
          <w:rFonts w:hint="eastAsia"/>
        </w:rPr>
        <w:t>項；</w:t>
      </w:r>
    </w:p>
    <w:p w:rsidR="00897E16" w:rsidRDefault="00897E16" w:rsidP="00705BC4">
      <w:pPr>
        <w:ind w:left="360"/>
      </w:pPr>
      <w:r>
        <w:rPr>
          <w:rFonts w:hint="eastAsia"/>
        </w:rPr>
        <w:t>如：</w:t>
      </w:r>
    </w:p>
    <w:p w:rsidR="00897E16" w:rsidRDefault="00897E16" w:rsidP="00F337AC">
      <w:pPr>
        <w:ind w:left="420" w:firstLine="420"/>
      </w:pPr>
      <w:proofErr w:type="spellStart"/>
      <w:r>
        <w:t>DAC_Data_Reg</w:t>
      </w:r>
      <w:proofErr w:type="spellEnd"/>
      <w:r>
        <w:t xml:space="preserve"> = </w:t>
      </w:r>
      <w:proofErr w:type="gramStart"/>
      <w:r>
        <w:t>DSDAH{</w:t>
      </w:r>
      <w:proofErr w:type="gramEnd"/>
      <w:r>
        <w:t>&amp;}DSDAL</w:t>
      </w:r>
    </w:p>
    <w:p w:rsidR="00897E16" w:rsidRDefault="00897E16" w:rsidP="00F337AC">
      <w:pPr>
        <w:ind w:left="420" w:firstLine="420"/>
      </w:pPr>
      <w:proofErr w:type="spellStart"/>
      <w:r>
        <w:t>DAC_Data_Bit</w:t>
      </w:r>
      <w:proofErr w:type="spellEnd"/>
      <w:r>
        <w:t xml:space="preserve"> = 7:0{&amp;</w:t>
      </w:r>
      <w:proofErr w:type="gramStart"/>
      <w:r>
        <w:t>}3:0</w:t>
      </w:r>
      <w:proofErr w:type="gramEnd"/>
    </w:p>
    <w:p w:rsidR="00897E16" w:rsidRDefault="00897E16" w:rsidP="00F337AC">
      <w:pPr>
        <w:ind w:left="420" w:firstLine="420"/>
      </w:pPr>
      <w:proofErr w:type="spellStart"/>
      <w:r>
        <w:t>DAC_Data_DataBit</w:t>
      </w:r>
      <w:proofErr w:type="spellEnd"/>
      <w:r>
        <w:t xml:space="preserve"> = 11:4{&amp;</w:t>
      </w:r>
      <w:proofErr w:type="gramStart"/>
      <w:r>
        <w:t>}3:0</w:t>
      </w:r>
      <w:proofErr w:type="gramEnd"/>
    </w:p>
    <w:p w:rsidR="00897E16" w:rsidRPr="00897E16" w:rsidRDefault="00897E16" w:rsidP="00705BC4">
      <w:pPr>
        <w:ind w:left="360"/>
      </w:pPr>
      <w:r>
        <w:rPr>
          <w:rFonts w:hint="eastAsia"/>
        </w:rPr>
        <w:t>表示</w:t>
      </w:r>
      <w:proofErr w:type="spellStart"/>
      <w:r>
        <w:rPr>
          <w:rFonts w:hint="eastAsia"/>
        </w:rPr>
        <w:t>DAC_Data</w:t>
      </w:r>
      <w:proofErr w:type="spellEnd"/>
      <w:r>
        <w:rPr>
          <w:rFonts w:hint="eastAsia"/>
        </w:rPr>
        <w:t>功能模塊，使用了</w:t>
      </w:r>
      <w:r>
        <w:rPr>
          <w:rFonts w:hint="eastAsia"/>
        </w:rPr>
        <w:t>DSDAH</w:t>
      </w:r>
      <w:r>
        <w:rPr>
          <w:rFonts w:hint="eastAsia"/>
        </w:rPr>
        <w:t>和</w:t>
      </w:r>
      <w:r>
        <w:rPr>
          <w:rFonts w:hint="eastAsia"/>
        </w:rPr>
        <w:t>DSDAL</w:t>
      </w:r>
      <w:proofErr w:type="gramStart"/>
      <w:r>
        <w:rPr>
          <w:rFonts w:hint="eastAsia"/>
        </w:rPr>
        <w:t>兩</w:t>
      </w:r>
      <w:proofErr w:type="gramEnd"/>
      <w:r>
        <w:rPr>
          <w:rFonts w:hint="eastAsia"/>
        </w:rPr>
        <w:t>個寄存器，</w:t>
      </w:r>
      <w:r>
        <w:rPr>
          <w:rFonts w:hint="eastAsia"/>
        </w:rPr>
        <w:t>data</w:t>
      </w:r>
      <w:r>
        <w:rPr>
          <w:rFonts w:hint="eastAsia"/>
        </w:rPr>
        <w:t>的</w:t>
      </w:r>
      <w:r>
        <w:rPr>
          <w:rFonts w:hint="eastAsia"/>
        </w:rPr>
        <w:t>11:4</w:t>
      </w:r>
      <w:r>
        <w:rPr>
          <w:rFonts w:hint="eastAsia"/>
        </w:rPr>
        <w:t>位</w:t>
      </w:r>
      <w:proofErr w:type="gramStart"/>
      <w:r>
        <w:rPr>
          <w:rFonts w:hint="eastAsia"/>
        </w:rPr>
        <w:t>數據</w:t>
      </w:r>
      <w:proofErr w:type="gramEnd"/>
      <w:r>
        <w:rPr>
          <w:rFonts w:hint="eastAsia"/>
        </w:rPr>
        <w:t>放在</w:t>
      </w:r>
      <w:r>
        <w:rPr>
          <w:rFonts w:hint="eastAsia"/>
        </w:rPr>
        <w:t>DSDAH</w:t>
      </w:r>
      <w:r>
        <w:rPr>
          <w:rFonts w:hint="eastAsia"/>
        </w:rPr>
        <w:t>中，</w:t>
      </w:r>
      <w:r>
        <w:rPr>
          <w:rFonts w:hint="eastAsia"/>
        </w:rPr>
        <w:t>3:0</w:t>
      </w:r>
      <w:r>
        <w:rPr>
          <w:rFonts w:hint="eastAsia"/>
        </w:rPr>
        <w:t>位放在</w:t>
      </w:r>
      <w:r>
        <w:rPr>
          <w:rFonts w:hint="eastAsia"/>
        </w:rPr>
        <w:t>DSDAL</w:t>
      </w:r>
      <w:r>
        <w:rPr>
          <w:rFonts w:hint="eastAsia"/>
        </w:rPr>
        <w:t>的</w:t>
      </w:r>
      <w:r>
        <w:rPr>
          <w:rFonts w:hint="eastAsia"/>
        </w:rPr>
        <w:t>3:0</w:t>
      </w:r>
      <w:r>
        <w:rPr>
          <w:rFonts w:hint="eastAsia"/>
        </w:rPr>
        <w:t>位。</w:t>
      </w:r>
    </w:p>
    <w:p w:rsidR="004C512F" w:rsidRDefault="00BF3852"/>
    <w:sectPr w:rsidR="004C51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E7EF6"/>
    <w:multiLevelType w:val="hybridMultilevel"/>
    <w:tmpl w:val="F4866BE8"/>
    <w:lvl w:ilvl="0" w:tplc="5E321D9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B31"/>
    <w:rsid w:val="00056045"/>
    <w:rsid w:val="002C7B31"/>
    <w:rsid w:val="00394056"/>
    <w:rsid w:val="005D5EED"/>
    <w:rsid w:val="006A10FE"/>
    <w:rsid w:val="00705BC4"/>
    <w:rsid w:val="00827E72"/>
    <w:rsid w:val="00897E16"/>
    <w:rsid w:val="00935826"/>
    <w:rsid w:val="00937238"/>
    <w:rsid w:val="009E64F1"/>
    <w:rsid w:val="00A53675"/>
    <w:rsid w:val="00AA1CD8"/>
    <w:rsid w:val="00B41B99"/>
    <w:rsid w:val="00B831EE"/>
    <w:rsid w:val="00BE63AD"/>
    <w:rsid w:val="00BF3852"/>
    <w:rsid w:val="00F3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05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05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109</Words>
  <Characters>624</Characters>
  <Application>Microsoft Office Word</Application>
  <DocSecurity>0</DocSecurity>
  <Lines>5</Lines>
  <Paragraphs>1</Paragraphs>
  <ScaleCrop>false</ScaleCrop>
  <Company>微软中国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18</cp:revision>
  <dcterms:created xsi:type="dcterms:W3CDTF">2019-08-19T08:39:00Z</dcterms:created>
  <dcterms:modified xsi:type="dcterms:W3CDTF">2019-10-12T09:49:00Z</dcterms:modified>
</cp:coreProperties>
</file>